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005E0" w:rsidRPr="005E7776" w:rsidRDefault="002D0D2C" w:rsidP="005E7776">
      <w:pPr>
        <w:jc w:val="center"/>
        <w:rPr>
          <w:rFonts w:ascii="Times New Roman" w:hAnsi="Times New Roman" w:cs="Times New Roman"/>
          <w:b/>
          <w:lang w:val="tr-TR"/>
        </w:rPr>
      </w:pPr>
      <w:r w:rsidRPr="005E7776">
        <w:rPr>
          <w:rFonts w:ascii="Times New Roman" w:hAnsi="Times New Roman" w:cs="Times New Roman"/>
          <w:b/>
          <w:lang w:val="tr-TR"/>
        </w:rPr>
        <w:t>Topographies of Memory : Exchanging Knowledge and Best Practices</w:t>
      </w:r>
    </w:p>
    <w:p w:rsidR="005E7776" w:rsidRDefault="005E7776">
      <w:pPr>
        <w:rPr>
          <w:rFonts w:ascii="Times New Roman" w:hAnsi="Times New Roman" w:cs="Times New Roman"/>
          <w:lang w:val="tr-TR"/>
        </w:rPr>
      </w:pPr>
    </w:p>
    <w:p w:rsidR="002D0D2C" w:rsidRDefault="002D0D2C">
      <w:pPr>
        <w:rPr>
          <w:rFonts w:ascii="Times New Roman" w:hAnsi="Times New Roman" w:cs="Times New Roman"/>
          <w:lang w:val="tr-TR"/>
        </w:rPr>
      </w:pPr>
      <w:r w:rsidRPr="005E7776">
        <w:rPr>
          <w:rFonts w:ascii="Times New Roman" w:hAnsi="Times New Roman" w:cs="Times New Roman"/>
          <w:lang w:val="tr-TR"/>
        </w:rPr>
        <w:t>January,</w:t>
      </w:r>
      <w:r w:rsidR="005E7776">
        <w:rPr>
          <w:rFonts w:ascii="Times New Roman" w:hAnsi="Times New Roman" w:cs="Times New Roman"/>
          <w:lang w:val="tr-TR"/>
        </w:rPr>
        <w:t xml:space="preserve"> </w:t>
      </w:r>
      <w:r w:rsidRPr="005E7776">
        <w:rPr>
          <w:rFonts w:ascii="Times New Roman" w:hAnsi="Times New Roman" w:cs="Times New Roman"/>
          <w:lang w:val="tr-TR"/>
        </w:rPr>
        <w:t>29th 2016</w:t>
      </w:r>
    </w:p>
    <w:p w:rsidR="005E7776" w:rsidRPr="005E7776" w:rsidRDefault="005E7776">
      <w:pPr>
        <w:rPr>
          <w:rFonts w:ascii="Times New Roman" w:hAnsi="Times New Roman" w:cs="Times New Roman"/>
          <w:lang w:val="tr-TR"/>
        </w:rPr>
      </w:pPr>
      <w:r>
        <w:rPr>
          <w:rFonts w:ascii="Times New Roman" w:hAnsi="Times New Roman" w:cs="Times New Roman"/>
          <w:lang w:val="tr-TR"/>
        </w:rPr>
        <w:t>16.00-17.30 pm</w:t>
      </w:r>
    </w:p>
    <w:p w:rsidR="002D0D2C" w:rsidRPr="005E7776" w:rsidRDefault="002D0D2C">
      <w:pPr>
        <w:rPr>
          <w:rFonts w:ascii="Times New Roman" w:hAnsi="Times New Roman" w:cs="Times New Roman"/>
          <w:lang w:val="tr-TR"/>
        </w:rPr>
      </w:pPr>
      <w:r w:rsidRPr="005E7776">
        <w:rPr>
          <w:rFonts w:ascii="Times New Roman" w:hAnsi="Times New Roman" w:cs="Times New Roman"/>
          <w:lang w:val="tr-TR"/>
        </w:rPr>
        <w:t>Hrant Dink Founation, Havak Room</w:t>
      </w:r>
    </w:p>
    <w:p w:rsidR="002D0D2C" w:rsidRPr="005E7776" w:rsidRDefault="002D0D2C">
      <w:pPr>
        <w:rPr>
          <w:rFonts w:ascii="Times New Roman" w:hAnsi="Times New Roman" w:cs="Times New Roman"/>
          <w:lang w:val="tr-TR"/>
        </w:rPr>
      </w:pPr>
    </w:p>
    <w:p w:rsidR="002D0D2C" w:rsidRPr="005E7776" w:rsidRDefault="002D0D2C">
      <w:pPr>
        <w:rPr>
          <w:rFonts w:ascii="Times New Roman" w:hAnsi="Times New Roman" w:cs="Times New Roman"/>
          <w:lang w:val="tr-TR"/>
        </w:rPr>
      </w:pPr>
      <w:r w:rsidRPr="005E7776">
        <w:rPr>
          <w:rFonts w:ascii="Times New Roman" w:hAnsi="Times New Roman" w:cs="Times New Roman"/>
          <w:b/>
          <w:lang w:val="tr-TR"/>
        </w:rPr>
        <w:t>16.00 -16.45:</w:t>
      </w:r>
      <w:r w:rsidRPr="005E7776">
        <w:rPr>
          <w:rFonts w:ascii="Times New Roman" w:hAnsi="Times New Roman" w:cs="Times New Roman"/>
          <w:lang w:val="tr-TR"/>
        </w:rPr>
        <w:t xml:space="preserve"> Jordi Guixé – Oriol Lopez (University of Barcelona Solidarity Foundation)</w:t>
      </w:r>
    </w:p>
    <w:p w:rsidR="002D0D2C" w:rsidRPr="005E7776" w:rsidRDefault="002D0D2C">
      <w:pPr>
        <w:rPr>
          <w:rFonts w:ascii="Times New Roman" w:hAnsi="Times New Roman" w:cs="Times New Roman"/>
          <w:b/>
          <w:lang w:val="tr-TR"/>
        </w:rPr>
      </w:pPr>
      <w:r w:rsidRPr="005E7776">
        <w:rPr>
          <w:rFonts w:ascii="Times New Roman" w:hAnsi="Times New Roman" w:cs="Times New Roman"/>
          <w:lang w:val="tr-TR"/>
        </w:rPr>
        <w:t xml:space="preserve">            </w:t>
      </w:r>
      <w:r w:rsidRPr="005E7776">
        <w:rPr>
          <w:rFonts w:ascii="Times New Roman" w:hAnsi="Times New Roman" w:cs="Times New Roman"/>
          <w:b/>
          <w:lang w:val="tr-TR"/>
        </w:rPr>
        <w:t>Memoria Bcn Project</w:t>
      </w:r>
    </w:p>
    <w:p w:rsidR="002D0D2C" w:rsidRPr="005E7776" w:rsidRDefault="005E7776" w:rsidP="002D0D2C">
      <w:pPr>
        <w:ind w:left="567" w:hanging="567"/>
        <w:rPr>
          <w:rFonts w:ascii="Times New Roman" w:hAnsi="Times New Roman" w:cs="Times New Roman"/>
          <w:shd w:val="clear" w:color="auto" w:fill="FFFFFF"/>
          <w:lang w:val="en-GB"/>
        </w:rPr>
      </w:pPr>
      <w:r>
        <w:rPr>
          <w:rFonts w:ascii="Times New Roman" w:hAnsi="Times New Roman" w:cs="Times New Roman"/>
          <w:lang w:val="tr-TR"/>
        </w:rPr>
        <w:t xml:space="preserve">           </w:t>
      </w:r>
      <w:r w:rsidR="002D0D2C" w:rsidRPr="005E7776">
        <w:rPr>
          <w:rFonts w:ascii="Times New Roman" w:hAnsi="Times New Roman" w:cs="Times New Roman"/>
          <w:shd w:val="clear" w:color="auto" w:fill="FFFFFF"/>
          <w:lang w:val="en-GB"/>
        </w:rPr>
        <w:t>Memoria BCN is a website and app</w:t>
      </w:r>
      <w:r w:rsidR="002D0D2C" w:rsidRPr="005E7776">
        <w:rPr>
          <w:rStyle w:val="apple-converted-space"/>
          <w:rFonts w:ascii="Times New Roman" w:hAnsi="Times New Roman" w:cs="Times New Roman"/>
          <w:shd w:val="clear" w:color="auto" w:fill="FFFFFF"/>
          <w:lang w:val="en-GB"/>
        </w:rPr>
        <w:t> </w:t>
      </w:r>
      <w:r w:rsidR="002D0D2C" w:rsidRPr="005E7776">
        <w:rPr>
          <w:rFonts w:ascii="Times New Roman" w:hAnsi="Times New Roman" w:cs="Times New Roman"/>
          <w:shd w:val="clear" w:color="auto" w:fill="FFFFFF"/>
          <w:lang w:val="en-GB"/>
        </w:rPr>
        <w:t>for smartphones designed to disseminate information about sites of memory in the city of Barcelona. It contains 10 self-guided tours to discover historical and memorial sites of the 20th century in a city that was systematically bombed during the Spanish Civil War (1936-39) and that experienced the struggle to recover a democratic system in the streets in the 1970s. An online map, the app for smartphones, and different social networks allow us to follow these routes with all the information on hand.</w:t>
      </w:r>
    </w:p>
    <w:p w:rsidR="002D0D2C" w:rsidRPr="00C81796" w:rsidRDefault="002D0D2C" w:rsidP="002D0D2C">
      <w:pPr>
        <w:ind w:left="567" w:hanging="567"/>
        <w:rPr>
          <w:rFonts w:ascii="Times New Roman" w:hAnsi="Times New Roman" w:cs="Times New Roman"/>
          <w:shd w:val="clear" w:color="auto" w:fill="FFFFFF"/>
          <w:lang w:val="es-ES"/>
        </w:rPr>
      </w:pPr>
      <w:r w:rsidRPr="00C81796">
        <w:rPr>
          <w:rFonts w:ascii="Times New Roman" w:hAnsi="Times New Roman" w:cs="Times New Roman"/>
          <w:b/>
          <w:shd w:val="clear" w:color="auto" w:fill="FFFFFF"/>
          <w:lang w:val="es-ES"/>
        </w:rPr>
        <w:t>16.45 - 17.15:</w:t>
      </w:r>
      <w:r w:rsidRPr="00C81796">
        <w:rPr>
          <w:rFonts w:ascii="Times New Roman" w:hAnsi="Times New Roman" w:cs="Times New Roman"/>
          <w:shd w:val="clear" w:color="auto" w:fill="FFFFFF"/>
          <w:lang w:val="es-ES"/>
        </w:rPr>
        <w:t xml:space="preserve"> </w:t>
      </w:r>
      <w:proofErr w:type="spellStart"/>
      <w:r w:rsidRPr="00C81796">
        <w:rPr>
          <w:rFonts w:ascii="Times New Roman" w:hAnsi="Times New Roman" w:cs="Times New Roman"/>
          <w:shd w:val="clear" w:color="auto" w:fill="FFFFFF"/>
          <w:lang w:val="es-ES"/>
        </w:rPr>
        <w:t>Ayşe</w:t>
      </w:r>
      <w:proofErr w:type="spellEnd"/>
      <w:r w:rsidRPr="00C81796">
        <w:rPr>
          <w:rFonts w:ascii="Times New Roman" w:hAnsi="Times New Roman" w:cs="Times New Roman"/>
          <w:shd w:val="clear" w:color="auto" w:fill="FFFFFF"/>
          <w:lang w:val="es-ES"/>
        </w:rPr>
        <w:t xml:space="preserve"> </w:t>
      </w:r>
      <w:proofErr w:type="spellStart"/>
      <w:r w:rsidRPr="00C81796">
        <w:rPr>
          <w:rFonts w:ascii="Times New Roman" w:hAnsi="Times New Roman" w:cs="Times New Roman"/>
          <w:shd w:val="clear" w:color="auto" w:fill="FFFFFF"/>
          <w:lang w:val="es-ES"/>
        </w:rPr>
        <w:t>Gül</w:t>
      </w:r>
      <w:proofErr w:type="spellEnd"/>
      <w:r w:rsidRPr="00C81796">
        <w:rPr>
          <w:rFonts w:ascii="Times New Roman" w:hAnsi="Times New Roman" w:cs="Times New Roman"/>
          <w:shd w:val="clear" w:color="auto" w:fill="FFFFFF"/>
          <w:lang w:val="es-ES"/>
        </w:rPr>
        <w:t xml:space="preserve"> </w:t>
      </w:r>
      <w:proofErr w:type="spellStart"/>
      <w:r w:rsidRPr="00C81796">
        <w:rPr>
          <w:rFonts w:ascii="Times New Roman" w:hAnsi="Times New Roman" w:cs="Times New Roman"/>
          <w:shd w:val="clear" w:color="auto" w:fill="FFFFFF"/>
          <w:lang w:val="es-ES"/>
        </w:rPr>
        <w:t>Altınay</w:t>
      </w:r>
      <w:proofErr w:type="spellEnd"/>
      <w:r w:rsidRPr="00C81796">
        <w:rPr>
          <w:rFonts w:ascii="Times New Roman" w:hAnsi="Times New Roman" w:cs="Times New Roman"/>
          <w:shd w:val="clear" w:color="auto" w:fill="FFFFFF"/>
          <w:lang w:val="es-ES"/>
        </w:rPr>
        <w:t xml:space="preserve"> – </w:t>
      </w:r>
      <w:proofErr w:type="spellStart"/>
      <w:r w:rsidRPr="00C81796">
        <w:rPr>
          <w:rFonts w:ascii="Times New Roman" w:hAnsi="Times New Roman" w:cs="Times New Roman"/>
          <w:shd w:val="clear" w:color="auto" w:fill="FFFFFF"/>
          <w:lang w:val="es-ES"/>
        </w:rPr>
        <w:t>Dilara</w:t>
      </w:r>
      <w:proofErr w:type="spellEnd"/>
      <w:r w:rsidRPr="00C81796">
        <w:rPr>
          <w:rFonts w:ascii="Times New Roman" w:hAnsi="Times New Roman" w:cs="Times New Roman"/>
          <w:shd w:val="clear" w:color="auto" w:fill="FFFFFF"/>
          <w:lang w:val="es-ES"/>
        </w:rPr>
        <w:t xml:space="preserve"> </w:t>
      </w:r>
      <w:proofErr w:type="spellStart"/>
      <w:r w:rsidRPr="00C81796">
        <w:rPr>
          <w:rFonts w:ascii="Times New Roman" w:hAnsi="Times New Roman" w:cs="Times New Roman"/>
          <w:shd w:val="clear" w:color="auto" w:fill="FFFFFF"/>
          <w:lang w:val="es-ES"/>
        </w:rPr>
        <w:t>Çalışkan</w:t>
      </w:r>
      <w:proofErr w:type="spellEnd"/>
      <w:r w:rsidRPr="00C81796">
        <w:rPr>
          <w:rFonts w:ascii="Times New Roman" w:hAnsi="Times New Roman" w:cs="Times New Roman"/>
          <w:shd w:val="clear" w:color="auto" w:fill="FFFFFF"/>
          <w:lang w:val="es-ES"/>
        </w:rPr>
        <w:t xml:space="preserve"> (</w:t>
      </w:r>
      <w:proofErr w:type="spellStart"/>
      <w:r w:rsidRPr="00C81796">
        <w:rPr>
          <w:rFonts w:ascii="Times New Roman" w:hAnsi="Times New Roman" w:cs="Times New Roman"/>
          <w:shd w:val="clear" w:color="auto" w:fill="FFFFFF"/>
          <w:lang w:val="es-ES"/>
        </w:rPr>
        <w:t>Sabancı</w:t>
      </w:r>
      <w:proofErr w:type="spellEnd"/>
      <w:r w:rsidRPr="00C81796">
        <w:rPr>
          <w:rFonts w:ascii="Times New Roman" w:hAnsi="Times New Roman" w:cs="Times New Roman"/>
          <w:shd w:val="clear" w:color="auto" w:fill="FFFFFF"/>
          <w:lang w:val="es-ES"/>
        </w:rPr>
        <w:t xml:space="preserve"> </w:t>
      </w:r>
      <w:proofErr w:type="spellStart"/>
      <w:r w:rsidRPr="00C81796">
        <w:rPr>
          <w:rFonts w:ascii="Times New Roman" w:hAnsi="Times New Roman" w:cs="Times New Roman"/>
          <w:shd w:val="clear" w:color="auto" w:fill="FFFFFF"/>
          <w:lang w:val="es-ES"/>
        </w:rPr>
        <w:t>University</w:t>
      </w:r>
      <w:proofErr w:type="spellEnd"/>
      <w:r w:rsidRPr="00C81796">
        <w:rPr>
          <w:rFonts w:ascii="Times New Roman" w:hAnsi="Times New Roman" w:cs="Times New Roman"/>
          <w:shd w:val="clear" w:color="auto" w:fill="FFFFFF"/>
          <w:lang w:val="es-ES"/>
        </w:rPr>
        <w:t>)</w:t>
      </w:r>
    </w:p>
    <w:p w:rsidR="002D0D2C" w:rsidRPr="005E7776" w:rsidRDefault="00C81796" w:rsidP="002D0D2C">
      <w:pPr>
        <w:ind w:left="567" w:hanging="567"/>
        <w:rPr>
          <w:rFonts w:ascii="Times New Roman" w:hAnsi="Times New Roman" w:cs="Times New Roman"/>
          <w:b/>
          <w:shd w:val="clear" w:color="auto" w:fill="FFFFFF"/>
          <w:lang w:val="en-GB"/>
        </w:rPr>
      </w:pPr>
      <w:r w:rsidRPr="00C81796">
        <w:rPr>
          <w:rFonts w:ascii="Times New Roman" w:hAnsi="Times New Roman" w:cs="Times New Roman"/>
          <w:b/>
          <w:shd w:val="clear" w:color="auto" w:fill="FFFFFF"/>
          <w:lang w:val="es-ES"/>
        </w:rPr>
        <w:t xml:space="preserve">           </w:t>
      </w:r>
      <w:r w:rsidR="002D0D2C" w:rsidRPr="005E7776">
        <w:rPr>
          <w:rFonts w:ascii="Times New Roman" w:hAnsi="Times New Roman" w:cs="Times New Roman"/>
          <w:b/>
          <w:shd w:val="clear" w:color="auto" w:fill="FFFFFF"/>
          <w:lang w:val="en-GB"/>
        </w:rPr>
        <w:t xml:space="preserve">Curious </w:t>
      </w:r>
      <w:proofErr w:type="gramStart"/>
      <w:r w:rsidR="002D0D2C" w:rsidRPr="005E7776">
        <w:rPr>
          <w:rFonts w:ascii="Times New Roman" w:hAnsi="Times New Roman" w:cs="Times New Roman"/>
          <w:b/>
          <w:shd w:val="clear" w:color="auto" w:fill="FFFFFF"/>
          <w:lang w:val="en-GB"/>
        </w:rPr>
        <w:t>Steps :</w:t>
      </w:r>
      <w:proofErr w:type="gramEnd"/>
      <w:r w:rsidR="002D0D2C" w:rsidRPr="005E7776">
        <w:rPr>
          <w:rFonts w:ascii="Times New Roman" w:hAnsi="Times New Roman" w:cs="Times New Roman"/>
          <w:b/>
          <w:shd w:val="clear" w:color="auto" w:fill="FFFFFF"/>
          <w:lang w:val="en-GB"/>
        </w:rPr>
        <w:t xml:space="preserve"> Gender of Memory</w:t>
      </w:r>
    </w:p>
    <w:p w:rsidR="005E7776" w:rsidRPr="005E7776" w:rsidRDefault="005E7776" w:rsidP="002D0D2C">
      <w:pPr>
        <w:ind w:left="567" w:hanging="567"/>
        <w:rPr>
          <w:rFonts w:ascii="Times New Roman" w:hAnsi="Times New Roman" w:cs="Times New Roman"/>
          <w:b/>
          <w:shd w:val="clear" w:color="auto" w:fill="FFFFFF"/>
          <w:lang w:val="en-GB"/>
        </w:rPr>
      </w:pPr>
      <w:r>
        <w:rPr>
          <w:rFonts w:ascii="Times New Roman" w:hAnsi="Times New Roman" w:cs="Times New Roman"/>
          <w:b/>
          <w:shd w:val="clear" w:color="auto" w:fill="FFFFFF"/>
          <w:lang w:val="en-GB"/>
        </w:rPr>
        <w:t xml:space="preserve">          </w:t>
      </w:r>
      <w:proofErr w:type="spellStart"/>
      <w:r w:rsidRPr="005E7776">
        <w:rPr>
          <w:rFonts w:ascii="Times New Roman" w:hAnsi="Times New Roman" w:cs="Times New Roman"/>
          <w:color w:val="232323"/>
          <w:shd w:val="clear" w:color="auto" w:fill="FFFFFF"/>
        </w:rPr>
        <w:t>After</w:t>
      </w:r>
      <w:proofErr w:type="spellEnd"/>
      <w:r w:rsidRPr="005E7776">
        <w:rPr>
          <w:rFonts w:ascii="Times New Roman" w:hAnsi="Times New Roman" w:cs="Times New Roman"/>
          <w:color w:val="232323"/>
          <w:shd w:val="clear" w:color="auto" w:fill="FFFFFF"/>
        </w:rPr>
        <w:t xml:space="preserve"> more </w:t>
      </w:r>
      <w:proofErr w:type="spellStart"/>
      <w:r w:rsidRPr="005E7776">
        <w:rPr>
          <w:rFonts w:ascii="Times New Roman" w:hAnsi="Times New Roman" w:cs="Times New Roman"/>
          <w:color w:val="232323"/>
          <w:shd w:val="clear" w:color="auto" w:fill="FFFFFF"/>
        </w:rPr>
        <w:t>than</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two</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decades</w:t>
      </w:r>
      <w:proofErr w:type="spellEnd"/>
      <w:r w:rsidRPr="005E7776">
        <w:rPr>
          <w:rFonts w:ascii="Times New Roman" w:hAnsi="Times New Roman" w:cs="Times New Roman"/>
          <w:color w:val="232323"/>
          <w:shd w:val="clear" w:color="auto" w:fill="FFFFFF"/>
        </w:rPr>
        <w:t xml:space="preserve"> of </w:t>
      </w:r>
      <w:proofErr w:type="spellStart"/>
      <w:r w:rsidRPr="005E7776">
        <w:rPr>
          <w:rFonts w:ascii="Times New Roman" w:hAnsi="Times New Roman" w:cs="Times New Roman"/>
          <w:color w:val="232323"/>
          <w:shd w:val="clear" w:color="auto" w:fill="FFFFFF"/>
        </w:rPr>
        <w:t>feminist</w:t>
      </w:r>
      <w:proofErr w:type="spellEnd"/>
      <w:r w:rsidRPr="005E7776">
        <w:rPr>
          <w:rFonts w:ascii="Times New Roman" w:hAnsi="Times New Roman" w:cs="Times New Roman"/>
          <w:color w:val="232323"/>
          <w:shd w:val="clear" w:color="auto" w:fill="FFFFFF"/>
        </w:rPr>
        <w:t xml:space="preserve"> interventions in </w:t>
      </w:r>
      <w:proofErr w:type="spellStart"/>
      <w:r w:rsidRPr="005E7776">
        <w:rPr>
          <w:rFonts w:ascii="Times New Roman" w:hAnsi="Times New Roman" w:cs="Times New Roman"/>
          <w:color w:val="232323"/>
          <w:shd w:val="clear" w:color="auto" w:fill="FFFFFF"/>
        </w:rPr>
        <w:t>gendered</w:t>
      </w:r>
      <w:proofErr w:type="spellEnd"/>
      <w:r w:rsidRPr="005E7776">
        <w:rPr>
          <w:rFonts w:ascii="Times New Roman" w:hAnsi="Times New Roman" w:cs="Times New Roman"/>
          <w:color w:val="232323"/>
          <w:shd w:val="clear" w:color="auto" w:fill="FFFFFF"/>
        </w:rPr>
        <w:t xml:space="preserve"> histories and </w:t>
      </w:r>
      <w:proofErr w:type="spellStart"/>
      <w:r w:rsidRPr="005E7776">
        <w:rPr>
          <w:rFonts w:ascii="Times New Roman" w:hAnsi="Times New Roman" w:cs="Times New Roman"/>
          <w:color w:val="232323"/>
          <w:shd w:val="clear" w:color="auto" w:fill="FFFFFF"/>
        </w:rPr>
        <w:t>memories</w:t>
      </w:r>
      <w:proofErr w:type="spellEnd"/>
      <w:r w:rsidRPr="005E7776">
        <w:rPr>
          <w:rFonts w:ascii="Times New Roman" w:hAnsi="Times New Roman" w:cs="Times New Roman"/>
          <w:color w:val="232323"/>
          <w:shd w:val="clear" w:color="auto" w:fill="FFFFFF"/>
        </w:rPr>
        <w:t xml:space="preserve"> of </w:t>
      </w:r>
      <w:proofErr w:type="spellStart"/>
      <w:r w:rsidRPr="005E7776">
        <w:rPr>
          <w:rFonts w:ascii="Times New Roman" w:hAnsi="Times New Roman" w:cs="Times New Roman"/>
          <w:color w:val="232323"/>
          <w:shd w:val="clear" w:color="auto" w:fill="FFFFFF"/>
        </w:rPr>
        <w:t>Turkey</w:t>
      </w:r>
      <w:proofErr w:type="spellEnd"/>
      <w:r w:rsidRPr="005E7776">
        <w:rPr>
          <w:rFonts w:ascii="Times New Roman" w:hAnsi="Times New Roman" w:cs="Times New Roman"/>
          <w:color w:val="232323"/>
          <w:shd w:val="clear" w:color="auto" w:fill="FFFFFF"/>
        </w:rPr>
        <w:t xml:space="preserve"> and the Ottoman State, and </w:t>
      </w:r>
      <w:proofErr w:type="spellStart"/>
      <w:r w:rsidRPr="005E7776">
        <w:rPr>
          <w:rFonts w:ascii="Times New Roman" w:hAnsi="Times New Roman" w:cs="Times New Roman"/>
          <w:color w:val="232323"/>
          <w:shd w:val="clear" w:color="auto" w:fill="FFFFFF"/>
        </w:rPr>
        <w:t>following</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recent</w:t>
      </w:r>
      <w:proofErr w:type="spellEnd"/>
      <w:r w:rsidRPr="005E7776">
        <w:rPr>
          <w:rFonts w:ascii="Times New Roman" w:hAnsi="Times New Roman" w:cs="Times New Roman"/>
          <w:color w:val="232323"/>
          <w:shd w:val="clear" w:color="auto" w:fill="FFFFFF"/>
        </w:rPr>
        <w:t xml:space="preserve"> initiatives </w:t>
      </w:r>
      <w:proofErr w:type="spellStart"/>
      <w:r w:rsidRPr="005E7776">
        <w:rPr>
          <w:rFonts w:ascii="Times New Roman" w:hAnsi="Times New Roman" w:cs="Times New Roman"/>
          <w:color w:val="232323"/>
          <w:shd w:val="clear" w:color="auto" w:fill="FFFFFF"/>
        </w:rPr>
        <w:t>such</w:t>
      </w:r>
      <w:proofErr w:type="spellEnd"/>
      <w:r w:rsidRPr="005E7776">
        <w:rPr>
          <w:rFonts w:ascii="Times New Roman" w:hAnsi="Times New Roman" w:cs="Times New Roman"/>
          <w:color w:val="232323"/>
          <w:shd w:val="clear" w:color="auto" w:fill="FFFFFF"/>
        </w:rPr>
        <w:t xml:space="preserve"> as the </w:t>
      </w:r>
      <w:proofErr w:type="spellStart"/>
      <w:r w:rsidRPr="005E7776">
        <w:rPr>
          <w:rFonts w:ascii="Times New Roman" w:hAnsi="Times New Roman" w:cs="Times New Roman"/>
          <w:color w:val="232323"/>
          <w:shd w:val="clear" w:color="auto" w:fill="FFFFFF"/>
        </w:rPr>
        <w:t>virtual</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Women’s</w:t>
      </w:r>
      <w:proofErr w:type="spellEnd"/>
      <w:r w:rsidRPr="005E7776">
        <w:rPr>
          <w:rFonts w:ascii="Times New Roman" w:hAnsi="Times New Roman" w:cs="Times New Roman"/>
          <w:color w:val="232323"/>
          <w:shd w:val="clear" w:color="auto" w:fill="FFFFFF"/>
        </w:rPr>
        <w:t xml:space="preserve"> Museum of Istanbul </w:t>
      </w:r>
      <w:proofErr w:type="spellStart"/>
      <w:r w:rsidRPr="005E7776">
        <w:rPr>
          <w:rFonts w:ascii="Times New Roman" w:hAnsi="Times New Roman" w:cs="Times New Roman"/>
          <w:color w:val="232323"/>
          <w:shd w:val="clear" w:color="auto" w:fill="FFFFFF"/>
        </w:rPr>
        <w:t>that</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seek</w:t>
      </w:r>
      <w:proofErr w:type="spellEnd"/>
      <w:r w:rsidRPr="005E7776">
        <w:rPr>
          <w:rFonts w:ascii="Times New Roman" w:hAnsi="Times New Roman" w:cs="Times New Roman"/>
          <w:color w:val="232323"/>
          <w:shd w:val="clear" w:color="auto" w:fill="FFFFFF"/>
        </w:rPr>
        <w:t xml:space="preserve"> to </w:t>
      </w:r>
      <w:proofErr w:type="spellStart"/>
      <w:r w:rsidRPr="005E7776">
        <w:rPr>
          <w:rFonts w:ascii="Times New Roman" w:hAnsi="Times New Roman" w:cs="Times New Roman"/>
          <w:color w:val="232323"/>
          <w:shd w:val="clear" w:color="auto" w:fill="FFFFFF"/>
        </w:rPr>
        <w:t>create</w:t>
      </w:r>
      <w:proofErr w:type="spellEnd"/>
      <w:r w:rsidRPr="005E7776">
        <w:rPr>
          <w:rFonts w:ascii="Times New Roman" w:hAnsi="Times New Roman" w:cs="Times New Roman"/>
          <w:color w:val="232323"/>
          <w:shd w:val="clear" w:color="auto" w:fill="FFFFFF"/>
        </w:rPr>
        <w:t xml:space="preserve"> alternative memory sites, a group of </w:t>
      </w:r>
      <w:proofErr w:type="spellStart"/>
      <w:r w:rsidRPr="005E7776">
        <w:rPr>
          <w:rFonts w:ascii="Times New Roman" w:hAnsi="Times New Roman" w:cs="Times New Roman"/>
          <w:color w:val="232323"/>
          <w:shd w:val="clear" w:color="auto" w:fill="FFFFFF"/>
        </w:rPr>
        <w:t>young</w:t>
      </w:r>
      <w:proofErr w:type="spellEnd"/>
      <w:r w:rsidRPr="005E7776">
        <w:rPr>
          <w:rFonts w:ascii="Times New Roman" w:hAnsi="Times New Roman" w:cs="Times New Roman"/>
          <w:color w:val="232323"/>
          <w:shd w:val="clear" w:color="auto" w:fill="FFFFFF"/>
        </w:rPr>
        <w:t xml:space="preserve"> people and </w:t>
      </w:r>
      <w:proofErr w:type="spellStart"/>
      <w:r w:rsidRPr="005E7776">
        <w:rPr>
          <w:rFonts w:ascii="Times New Roman" w:hAnsi="Times New Roman" w:cs="Times New Roman"/>
          <w:color w:val="232323"/>
          <w:shd w:val="clear" w:color="auto" w:fill="FFFFFF"/>
        </w:rPr>
        <w:t>university</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faculty</w:t>
      </w:r>
      <w:proofErr w:type="spellEnd"/>
      <w:r w:rsidRPr="005E7776">
        <w:rPr>
          <w:rFonts w:ascii="Times New Roman" w:hAnsi="Times New Roman" w:cs="Times New Roman"/>
          <w:color w:val="232323"/>
          <w:shd w:val="clear" w:color="auto" w:fill="FFFFFF"/>
        </w:rPr>
        <w:t xml:space="preserve"> have come </w:t>
      </w:r>
      <w:proofErr w:type="spellStart"/>
      <w:r w:rsidRPr="005E7776">
        <w:rPr>
          <w:rFonts w:ascii="Times New Roman" w:hAnsi="Times New Roman" w:cs="Times New Roman"/>
          <w:color w:val="232323"/>
          <w:shd w:val="clear" w:color="auto" w:fill="FFFFFF"/>
        </w:rPr>
        <w:t>together</w:t>
      </w:r>
      <w:proofErr w:type="spellEnd"/>
      <w:r w:rsidRPr="005E7776">
        <w:rPr>
          <w:rFonts w:ascii="Times New Roman" w:hAnsi="Times New Roman" w:cs="Times New Roman"/>
          <w:color w:val="232323"/>
          <w:shd w:val="clear" w:color="auto" w:fill="FFFFFF"/>
        </w:rPr>
        <w:t xml:space="preserve"> to </w:t>
      </w:r>
      <w:proofErr w:type="spellStart"/>
      <w:r w:rsidRPr="005E7776">
        <w:rPr>
          <w:rFonts w:ascii="Times New Roman" w:hAnsi="Times New Roman" w:cs="Times New Roman"/>
          <w:color w:val="232323"/>
          <w:shd w:val="clear" w:color="auto" w:fill="FFFFFF"/>
        </w:rPr>
        <w:t>create</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gender</w:t>
      </w:r>
      <w:proofErr w:type="spellEnd"/>
      <w:r w:rsidRPr="005E7776">
        <w:rPr>
          <w:rFonts w:ascii="Times New Roman" w:hAnsi="Times New Roman" w:cs="Times New Roman"/>
          <w:color w:val="232323"/>
          <w:shd w:val="clear" w:color="auto" w:fill="FFFFFF"/>
        </w:rPr>
        <w:t xml:space="preserve"> and memory </w:t>
      </w:r>
      <w:proofErr w:type="spellStart"/>
      <w:r w:rsidRPr="005E7776">
        <w:rPr>
          <w:rFonts w:ascii="Times New Roman" w:hAnsi="Times New Roman" w:cs="Times New Roman"/>
          <w:color w:val="232323"/>
          <w:shd w:val="clear" w:color="auto" w:fill="FFFFFF"/>
        </w:rPr>
        <w:t>walks</w:t>
      </w:r>
      <w:proofErr w:type="spellEnd"/>
      <w:r w:rsidRPr="005E7776">
        <w:rPr>
          <w:rFonts w:ascii="Times New Roman" w:hAnsi="Times New Roman" w:cs="Times New Roman"/>
          <w:color w:val="232323"/>
          <w:shd w:val="clear" w:color="auto" w:fill="FFFFFF"/>
        </w:rPr>
        <w:t xml:space="preserve">” of </w:t>
      </w:r>
      <w:proofErr w:type="spellStart"/>
      <w:r w:rsidRPr="005E7776">
        <w:rPr>
          <w:rFonts w:ascii="Times New Roman" w:hAnsi="Times New Roman" w:cs="Times New Roman"/>
          <w:color w:val="232323"/>
          <w:shd w:val="clear" w:color="auto" w:fill="FFFFFF"/>
        </w:rPr>
        <w:t>various</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neighborhoods</w:t>
      </w:r>
      <w:proofErr w:type="spellEnd"/>
      <w:r w:rsidRPr="005E7776">
        <w:rPr>
          <w:rFonts w:ascii="Times New Roman" w:hAnsi="Times New Roman" w:cs="Times New Roman"/>
          <w:color w:val="232323"/>
          <w:shd w:val="clear" w:color="auto" w:fill="FFFFFF"/>
        </w:rPr>
        <w:t xml:space="preserve"> in Istanbul. </w:t>
      </w:r>
      <w:proofErr w:type="spellStart"/>
      <w:r w:rsidRPr="005E7776">
        <w:rPr>
          <w:rFonts w:ascii="Times New Roman" w:hAnsi="Times New Roman" w:cs="Times New Roman"/>
          <w:color w:val="232323"/>
          <w:shd w:val="clear" w:color="auto" w:fill="FFFFFF"/>
        </w:rPr>
        <w:t>Based</w:t>
      </w:r>
      <w:proofErr w:type="spellEnd"/>
      <w:r w:rsidRPr="005E7776">
        <w:rPr>
          <w:rFonts w:ascii="Times New Roman" w:hAnsi="Times New Roman" w:cs="Times New Roman"/>
          <w:color w:val="232323"/>
          <w:shd w:val="clear" w:color="auto" w:fill="FFFFFF"/>
        </w:rPr>
        <w:t xml:space="preserve"> on the </w:t>
      </w:r>
      <w:proofErr w:type="spellStart"/>
      <w:r w:rsidRPr="005E7776">
        <w:rPr>
          <w:rFonts w:ascii="Times New Roman" w:hAnsi="Times New Roman" w:cs="Times New Roman"/>
          <w:color w:val="232323"/>
          <w:shd w:val="clear" w:color="auto" w:fill="FFFFFF"/>
        </w:rPr>
        <w:t>year</w:t>
      </w:r>
      <w:proofErr w:type="spellEnd"/>
      <w:r w:rsidRPr="005E7776">
        <w:rPr>
          <w:rFonts w:ascii="Times New Roman" w:hAnsi="Times New Roman" w:cs="Times New Roman"/>
          <w:color w:val="232323"/>
          <w:shd w:val="clear" w:color="auto" w:fill="FFFFFF"/>
        </w:rPr>
        <w:t xml:space="preserve">-long </w:t>
      </w:r>
      <w:proofErr w:type="spellStart"/>
      <w:r w:rsidRPr="005E7776">
        <w:rPr>
          <w:rFonts w:ascii="Times New Roman" w:hAnsi="Times New Roman" w:cs="Times New Roman"/>
          <w:color w:val="232323"/>
          <w:shd w:val="clear" w:color="auto" w:fill="FFFFFF"/>
        </w:rPr>
        <w:t>experience</w:t>
      </w:r>
      <w:proofErr w:type="spellEnd"/>
      <w:r w:rsidRPr="005E7776">
        <w:rPr>
          <w:rFonts w:ascii="Times New Roman" w:hAnsi="Times New Roman" w:cs="Times New Roman"/>
          <w:color w:val="232323"/>
          <w:shd w:val="clear" w:color="auto" w:fill="FFFFFF"/>
        </w:rPr>
        <w:t xml:space="preserve"> of the </w:t>
      </w:r>
      <w:proofErr w:type="spellStart"/>
      <w:r w:rsidRPr="005E7776">
        <w:rPr>
          <w:rFonts w:ascii="Times New Roman" w:hAnsi="Times New Roman" w:cs="Times New Roman"/>
          <w:color w:val="232323"/>
          <w:shd w:val="clear" w:color="auto" w:fill="FFFFFF"/>
        </w:rPr>
        <w:t>Gender</w:t>
      </w:r>
      <w:proofErr w:type="spellEnd"/>
      <w:r w:rsidRPr="005E7776">
        <w:rPr>
          <w:rFonts w:ascii="Times New Roman" w:hAnsi="Times New Roman" w:cs="Times New Roman"/>
          <w:color w:val="232323"/>
          <w:shd w:val="clear" w:color="auto" w:fill="FFFFFF"/>
        </w:rPr>
        <w:t xml:space="preserve"> and Memory </w:t>
      </w:r>
      <w:proofErr w:type="spellStart"/>
      <w:r w:rsidRPr="005E7776">
        <w:rPr>
          <w:rFonts w:ascii="Times New Roman" w:hAnsi="Times New Roman" w:cs="Times New Roman"/>
          <w:color w:val="232323"/>
          <w:shd w:val="clear" w:color="auto" w:fill="FFFFFF"/>
        </w:rPr>
        <w:t>Walk</w:t>
      </w:r>
      <w:proofErr w:type="spellEnd"/>
      <w:r w:rsidRPr="005E7776">
        <w:rPr>
          <w:rFonts w:ascii="Times New Roman" w:hAnsi="Times New Roman" w:cs="Times New Roman"/>
          <w:color w:val="232323"/>
          <w:shd w:val="clear" w:color="auto" w:fill="FFFFFF"/>
        </w:rPr>
        <w:t xml:space="preserve"> of </w:t>
      </w:r>
      <w:proofErr w:type="spellStart"/>
      <w:r w:rsidRPr="005E7776">
        <w:rPr>
          <w:rFonts w:ascii="Times New Roman" w:hAnsi="Times New Roman" w:cs="Times New Roman"/>
          <w:color w:val="232323"/>
          <w:shd w:val="clear" w:color="auto" w:fill="FFFFFF"/>
        </w:rPr>
        <w:t>Beyoglu</w:t>
      </w:r>
      <w:proofErr w:type="spellEnd"/>
      <w:r w:rsidRPr="005E7776">
        <w:rPr>
          <w:rFonts w:ascii="Times New Roman" w:hAnsi="Times New Roman" w:cs="Times New Roman"/>
          <w:color w:val="232323"/>
          <w:shd w:val="clear" w:color="auto" w:fill="FFFFFF"/>
        </w:rPr>
        <w:t xml:space="preserve"> and the </w:t>
      </w:r>
      <w:proofErr w:type="spellStart"/>
      <w:r w:rsidRPr="005E7776">
        <w:rPr>
          <w:rFonts w:ascii="Times New Roman" w:hAnsi="Times New Roman" w:cs="Times New Roman"/>
          <w:color w:val="232323"/>
          <w:shd w:val="clear" w:color="auto" w:fill="FFFFFF"/>
        </w:rPr>
        <w:t>newly</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designed</w:t>
      </w:r>
      <w:proofErr w:type="spellEnd"/>
      <w:r w:rsidRPr="005E7776">
        <w:rPr>
          <w:rFonts w:ascii="Times New Roman" w:hAnsi="Times New Roman" w:cs="Times New Roman"/>
          <w:color w:val="232323"/>
          <w:shd w:val="clear" w:color="auto" w:fill="FFFFFF"/>
        </w:rPr>
        <w:t xml:space="preserve"> tours of the </w:t>
      </w:r>
      <w:proofErr w:type="spellStart"/>
      <w:r w:rsidRPr="005E7776">
        <w:rPr>
          <w:rFonts w:ascii="Times New Roman" w:hAnsi="Times New Roman" w:cs="Times New Roman"/>
          <w:color w:val="232323"/>
          <w:shd w:val="clear" w:color="auto" w:fill="FFFFFF"/>
        </w:rPr>
        <w:t>Armenian</w:t>
      </w:r>
      <w:proofErr w:type="spellEnd"/>
      <w:r w:rsidRPr="005E7776">
        <w:rPr>
          <w:rFonts w:ascii="Times New Roman" w:hAnsi="Times New Roman" w:cs="Times New Roman"/>
          <w:color w:val="232323"/>
          <w:shd w:val="clear" w:color="auto" w:fill="FFFFFF"/>
        </w:rPr>
        <w:t xml:space="preserve"> Memory Tour of </w:t>
      </w:r>
      <w:proofErr w:type="spellStart"/>
      <w:r w:rsidRPr="005E7776">
        <w:rPr>
          <w:rFonts w:ascii="Times New Roman" w:hAnsi="Times New Roman" w:cs="Times New Roman"/>
          <w:color w:val="232323"/>
          <w:shd w:val="clear" w:color="auto" w:fill="FFFFFF"/>
        </w:rPr>
        <w:t>Beyoglu</w:t>
      </w:r>
      <w:proofErr w:type="spellEnd"/>
      <w:r w:rsidRPr="005E7776">
        <w:rPr>
          <w:rFonts w:ascii="Times New Roman" w:hAnsi="Times New Roman" w:cs="Times New Roman"/>
          <w:color w:val="232323"/>
          <w:shd w:val="clear" w:color="auto" w:fill="FFFFFF"/>
        </w:rPr>
        <w:t xml:space="preserve"> and the </w:t>
      </w:r>
      <w:proofErr w:type="spellStart"/>
      <w:r w:rsidRPr="005E7776">
        <w:rPr>
          <w:rFonts w:ascii="Times New Roman" w:hAnsi="Times New Roman" w:cs="Times New Roman"/>
          <w:color w:val="232323"/>
          <w:shd w:val="clear" w:color="auto" w:fill="FFFFFF"/>
        </w:rPr>
        <w:t>Gender</w:t>
      </w:r>
      <w:proofErr w:type="spellEnd"/>
      <w:r w:rsidRPr="005E7776">
        <w:rPr>
          <w:rFonts w:ascii="Times New Roman" w:hAnsi="Times New Roman" w:cs="Times New Roman"/>
          <w:color w:val="232323"/>
          <w:shd w:val="clear" w:color="auto" w:fill="FFFFFF"/>
        </w:rPr>
        <w:t xml:space="preserve"> and Memory </w:t>
      </w:r>
      <w:proofErr w:type="spellStart"/>
      <w:r w:rsidRPr="005E7776">
        <w:rPr>
          <w:rFonts w:ascii="Times New Roman" w:hAnsi="Times New Roman" w:cs="Times New Roman"/>
          <w:color w:val="232323"/>
          <w:shd w:val="clear" w:color="auto" w:fill="FFFFFF"/>
        </w:rPr>
        <w:t>Wal</w:t>
      </w:r>
      <w:bookmarkStart w:id="0" w:name="_GoBack"/>
      <w:bookmarkEnd w:id="0"/>
      <w:r w:rsidRPr="005E7776">
        <w:rPr>
          <w:rFonts w:ascii="Times New Roman" w:hAnsi="Times New Roman" w:cs="Times New Roman"/>
          <w:color w:val="232323"/>
          <w:shd w:val="clear" w:color="auto" w:fill="FFFFFF"/>
        </w:rPr>
        <w:t>ks</w:t>
      </w:r>
      <w:proofErr w:type="spellEnd"/>
      <w:r w:rsidRPr="005E7776">
        <w:rPr>
          <w:rFonts w:ascii="Times New Roman" w:hAnsi="Times New Roman" w:cs="Times New Roman"/>
          <w:color w:val="232323"/>
          <w:shd w:val="clear" w:color="auto" w:fill="FFFFFF"/>
        </w:rPr>
        <w:t xml:space="preserve"> of </w:t>
      </w:r>
      <w:proofErr w:type="spellStart"/>
      <w:r w:rsidRPr="005E7776">
        <w:rPr>
          <w:rFonts w:ascii="Times New Roman" w:hAnsi="Times New Roman" w:cs="Times New Roman"/>
          <w:color w:val="232323"/>
          <w:shd w:val="clear" w:color="auto" w:fill="FFFFFF"/>
        </w:rPr>
        <w:t>Balat</w:t>
      </w:r>
      <w:proofErr w:type="spellEnd"/>
      <w:r w:rsidRPr="005E7776">
        <w:rPr>
          <w:rFonts w:ascii="Times New Roman" w:hAnsi="Times New Roman" w:cs="Times New Roman"/>
          <w:color w:val="232323"/>
          <w:shd w:val="clear" w:color="auto" w:fill="FFFFFF"/>
        </w:rPr>
        <w:t xml:space="preserve"> and </w:t>
      </w:r>
      <w:proofErr w:type="spellStart"/>
      <w:r w:rsidRPr="005E7776">
        <w:rPr>
          <w:rFonts w:ascii="Times New Roman" w:hAnsi="Times New Roman" w:cs="Times New Roman"/>
          <w:color w:val="232323"/>
          <w:shd w:val="clear" w:color="auto" w:fill="FFFFFF"/>
        </w:rPr>
        <w:t>Kadikoy</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conducted</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under</w:t>
      </w:r>
      <w:proofErr w:type="spellEnd"/>
      <w:r w:rsidRPr="005E7776">
        <w:rPr>
          <w:rFonts w:ascii="Times New Roman" w:hAnsi="Times New Roman" w:cs="Times New Roman"/>
          <w:color w:val="232323"/>
          <w:shd w:val="clear" w:color="auto" w:fill="FFFFFF"/>
        </w:rPr>
        <w:t xml:space="preserve"> the auspices of </w:t>
      </w:r>
      <w:proofErr w:type="spellStart"/>
      <w:r w:rsidRPr="005E7776">
        <w:rPr>
          <w:rFonts w:ascii="Times New Roman" w:hAnsi="Times New Roman" w:cs="Times New Roman"/>
          <w:i/>
          <w:iCs/>
          <w:color w:val="232323"/>
          <w:shd w:val="clear" w:color="auto" w:fill="FFFFFF"/>
        </w:rPr>
        <w:t>Cins</w:t>
      </w:r>
      <w:proofErr w:type="spellEnd"/>
      <w:r w:rsidRPr="005E7776">
        <w:rPr>
          <w:rFonts w:ascii="Times New Roman" w:hAnsi="Times New Roman" w:cs="Times New Roman"/>
          <w:i/>
          <w:iCs/>
          <w:color w:val="232323"/>
          <w:shd w:val="clear" w:color="auto" w:fill="FFFFFF"/>
        </w:rPr>
        <w:t xml:space="preserve"> </w:t>
      </w:r>
      <w:proofErr w:type="spellStart"/>
      <w:r w:rsidRPr="005E7776">
        <w:rPr>
          <w:rFonts w:ascii="Times New Roman" w:hAnsi="Times New Roman" w:cs="Times New Roman"/>
          <w:i/>
          <w:iCs/>
          <w:color w:val="232323"/>
          <w:shd w:val="clear" w:color="auto" w:fill="FFFFFF"/>
        </w:rPr>
        <w:t>Adimlar</w:t>
      </w:r>
      <w:proofErr w:type="spellEnd"/>
      <w:r w:rsidRPr="005E7776">
        <w:rPr>
          <w:rFonts w:ascii="Times New Roman" w:hAnsi="Times New Roman" w:cs="Times New Roman"/>
          <w:color w:val="232323"/>
          <w:shd w:val="clear" w:color="auto" w:fill="FFFFFF"/>
        </w:rPr>
        <w:t> (</w:t>
      </w:r>
      <w:proofErr w:type="spellStart"/>
      <w:r w:rsidRPr="005E7776">
        <w:rPr>
          <w:rFonts w:ascii="Times New Roman" w:hAnsi="Times New Roman" w:cs="Times New Roman"/>
          <w:color w:val="232323"/>
          <w:shd w:val="clear" w:color="auto" w:fill="FFFFFF"/>
        </w:rPr>
        <w:t>Curious</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Steps</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coordinated</w:t>
      </w:r>
      <w:proofErr w:type="spellEnd"/>
      <w:r w:rsidRPr="005E7776">
        <w:rPr>
          <w:rFonts w:ascii="Times New Roman" w:hAnsi="Times New Roman" w:cs="Times New Roman"/>
          <w:color w:val="232323"/>
          <w:shd w:val="clear" w:color="auto" w:fill="FFFFFF"/>
        </w:rPr>
        <w:t xml:space="preserve"> by the </w:t>
      </w:r>
      <w:proofErr w:type="spellStart"/>
      <w:r w:rsidRPr="005E7776">
        <w:rPr>
          <w:rFonts w:ascii="Times New Roman" w:hAnsi="Times New Roman" w:cs="Times New Roman"/>
          <w:color w:val="232323"/>
          <w:shd w:val="clear" w:color="auto" w:fill="FFFFFF"/>
        </w:rPr>
        <w:t>Gender</w:t>
      </w:r>
      <w:proofErr w:type="spellEnd"/>
      <w:r w:rsidRPr="005E7776">
        <w:rPr>
          <w:rFonts w:ascii="Times New Roman" w:hAnsi="Times New Roman" w:cs="Times New Roman"/>
          <w:color w:val="232323"/>
          <w:shd w:val="clear" w:color="auto" w:fill="FFFFFF"/>
        </w:rPr>
        <w:t xml:space="preserve"> Forum at </w:t>
      </w:r>
      <w:proofErr w:type="spellStart"/>
      <w:r w:rsidRPr="005E7776">
        <w:rPr>
          <w:rFonts w:ascii="Times New Roman" w:hAnsi="Times New Roman" w:cs="Times New Roman"/>
          <w:color w:val="232323"/>
          <w:shd w:val="clear" w:color="auto" w:fill="FFFFFF"/>
        </w:rPr>
        <w:t>Sabanci</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University</w:t>
      </w:r>
      <w:proofErr w:type="spellEnd"/>
      <w:r w:rsidRPr="005E7776">
        <w:rPr>
          <w:rFonts w:ascii="Times New Roman" w:hAnsi="Times New Roman" w:cs="Times New Roman"/>
          <w:color w:val="232323"/>
          <w:shd w:val="clear" w:color="auto" w:fill="FFFFFF"/>
        </w:rPr>
        <w:t xml:space="preserve">, the </w:t>
      </w:r>
      <w:proofErr w:type="spellStart"/>
      <w:r w:rsidRPr="005E7776">
        <w:rPr>
          <w:rFonts w:ascii="Times New Roman" w:hAnsi="Times New Roman" w:cs="Times New Roman"/>
          <w:color w:val="232323"/>
          <w:shd w:val="clear" w:color="auto" w:fill="FFFFFF"/>
        </w:rPr>
        <w:t>paper</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will</w:t>
      </w:r>
      <w:proofErr w:type="spellEnd"/>
      <w:r w:rsidRPr="005E7776">
        <w:rPr>
          <w:rFonts w:ascii="Times New Roman" w:hAnsi="Times New Roman" w:cs="Times New Roman"/>
          <w:color w:val="232323"/>
          <w:shd w:val="clear" w:color="auto" w:fill="FFFFFF"/>
        </w:rPr>
        <w:t xml:space="preserve"> </w:t>
      </w:r>
      <w:proofErr w:type="spellStart"/>
      <w:r w:rsidRPr="005E7776">
        <w:rPr>
          <w:rFonts w:ascii="Times New Roman" w:hAnsi="Times New Roman" w:cs="Times New Roman"/>
          <w:color w:val="232323"/>
          <w:shd w:val="clear" w:color="auto" w:fill="FFFFFF"/>
        </w:rPr>
        <w:t>discuss</w:t>
      </w:r>
      <w:proofErr w:type="spellEnd"/>
      <w:r w:rsidRPr="005E7776">
        <w:rPr>
          <w:rFonts w:ascii="Times New Roman" w:hAnsi="Times New Roman" w:cs="Times New Roman"/>
          <w:color w:val="232323"/>
          <w:shd w:val="clear" w:color="auto" w:fill="FFFFFF"/>
        </w:rPr>
        <w:t xml:space="preserve"> how </w:t>
      </w:r>
      <w:r w:rsidRPr="005E7776">
        <w:rPr>
          <w:rFonts w:ascii="Times New Roman" w:hAnsi="Times New Roman" w:cs="Times New Roman"/>
          <w:color w:val="000000"/>
          <w:shd w:val="clear" w:color="auto" w:fill="FFFFFF"/>
        </w:rPr>
        <w:t xml:space="preserve">connections </w:t>
      </w:r>
      <w:proofErr w:type="spellStart"/>
      <w:r w:rsidRPr="005E7776">
        <w:rPr>
          <w:rFonts w:ascii="Times New Roman" w:hAnsi="Times New Roman" w:cs="Times New Roman"/>
          <w:color w:val="000000"/>
          <w:shd w:val="clear" w:color="auto" w:fill="FFFFFF"/>
        </w:rPr>
        <w:t>across</w:t>
      </w:r>
      <w:proofErr w:type="spellEnd"/>
      <w:r w:rsidRPr="005E7776">
        <w:rPr>
          <w:rFonts w:ascii="Times New Roman" w:hAnsi="Times New Roman" w:cs="Times New Roman"/>
          <w:color w:val="000000"/>
          <w:shd w:val="clear" w:color="auto" w:fill="FFFFFF"/>
        </w:rPr>
        <w:t xml:space="preserve"> </w:t>
      </w:r>
      <w:proofErr w:type="spellStart"/>
      <w:r w:rsidRPr="005E7776">
        <w:rPr>
          <w:rFonts w:ascii="Times New Roman" w:hAnsi="Times New Roman" w:cs="Times New Roman"/>
          <w:color w:val="000000"/>
          <w:shd w:val="clear" w:color="auto" w:fill="FFFFFF"/>
        </w:rPr>
        <w:t>individuals</w:t>
      </w:r>
      <w:proofErr w:type="spellEnd"/>
      <w:r w:rsidRPr="005E7776">
        <w:rPr>
          <w:rFonts w:ascii="Times New Roman" w:hAnsi="Times New Roman" w:cs="Times New Roman"/>
          <w:color w:val="000000"/>
          <w:shd w:val="clear" w:color="auto" w:fill="FFFFFF"/>
        </w:rPr>
        <w:t xml:space="preserve"> and </w:t>
      </w:r>
      <w:proofErr w:type="spellStart"/>
      <w:r w:rsidRPr="005E7776">
        <w:rPr>
          <w:rFonts w:ascii="Times New Roman" w:hAnsi="Times New Roman" w:cs="Times New Roman"/>
          <w:color w:val="000000"/>
          <w:shd w:val="clear" w:color="auto" w:fill="FFFFFF"/>
        </w:rPr>
        <w:t>movements</w:t>
      </w:r>
      <w:proofErr w:type="spellEnd"/>
      <w:r w:rsidRPr="005E7776">
        <w:rPr>
          <w:rFonts w:ascii="Times New Roman" w:hAnsi="Times New Roman" w:cs="Times New Roman"/>
          <w:color w:val="000000"/>
          <w:shd w:val="clear" w:color="auto" w:fill="FFFFFF"/>
        </w:rPr>
        <w:t xml:space="preserve"> </w:t>
      </w:r>
      <w:proofErr w:type="spellStart"/>
      <w:r w:rsidRPr="005E7776">
        <w:rPr>
          <w:rFonts w:ascii="Times New Roman" w:hAnsi="Times New Roman" w:cs="Times New Roman"/>
          <w:color w:val="000000"/>
          <w:shd w:val="clear" w:color="auto" w:fill="FFFFFF"/>
        </w:rPr>
        <w:t>from</w:t>
      </w:r>
      <w:proofErr w:type="spellEnd"/>
      <w:r w:rsidRPr="005E7776">
        <w:rPr>
          <w:rFonts w:ascii="Times New Roman" w:hAnsi="Times New Roman" w:cs="Times New Roman"/>
          <w:color w:val="000000"/>
          <w:shd w:val="clear" w:color="auto" w:fill="FFFFFF"/>
        </w:rPr>
        <w:t xml:space="preserve"> </w:t>
      </w:r>
      <w:proofErr w:type="spellStart"/>
      <w:r w:rsidRPr="005E7776">
        <w:rPr>
          <w:rFonts w:ascii="Times New Roman" w:hAnsi="Times New Roman" w:cs="Times New Roman"/>
          <w:color w:val="000000"/>
          <w:shd w:val="clear" w:color="auto" w:fill="FFFFFF"/>
        </w:rPr>
        <w:t>different</w:t>
      </w:r>
      <w:proofErr w:type="spellEnd"/>
      <w:r w:rsidRPr="005E7776">
        <w:rPr>
          <w:rFonts w:ascii="Times New Roman" w:hAnsi="Times New Roman" w:cs="Times New Roman"/>
          <w:color w:val="000000"/>
          <w:shd w:val="clear" w:color="auto" w:fill="FFFFFF"/>
        </w:rPr>
        <w:t xml:space="preserve"> backgrounds, times and places </w:t>
      </w:r>
      <w:proofErr w:type="spellStart"/>
      <w:r w:rsidRPr="005E7776">
        <w:rPr>
          <w:rFonts w:ascii="Times New Roman" w:hAnsi="Times New Roman" w:cs="Times New Roman"/>
          <w:color w:val="000000"/>
          <w:shd w:val="clear" w:color="auto" w:fill="FFFFFF"/>
        </w:rPr>
        <w:t>can</w:t>
      </w:r>
      <w:proofErr w:type="spellEnd"/>
      <w:r w:rsidRPr="005E7776">
        <w:rPr>
          <w:rFonts w:ascii="Times New Roman" w:hAnsi="Times New Roman" w:cs="Times New Roman"/>
          <w:color w:val="000000"/>
          <w:shd w:val="clear" w:color="auto" w:fill="FFFFFF"/>
        </w:rPr>
        <w:t xml:space="preserve"> </w:t>
      </w:r>
      <w:proofErr w:type="spellStart"/>
      <w:r w:rsidRPr="005E7776">
        <w:rPr>
          <w:rFonts w:ascii="Times New Roman" w:hAnsi="Times New Roman" w:cs="Times New Roman"/>
          <w:color w:val="000000"/>
          <w:shd w:val="clear" w:color="auto" w:fill="FFFFFF"/>
        </w:rPr>
        <w:t>be</w:t>
      </w:r>
      <w:proofErr w:type="spellEnd"/>
      <w:r w:rsidRPr="005E7776">
        <w:rPr>
          <w:rFonts w:ascii="Times New Roman" w:hAnsi="Times New Roman" w:cs="Times New Roman"/>
          <w:color w:val="000000"/>
          <w:shd w:val="clear" w:color="auto" w:fill="FFFFFF"/>
        </w:rPr>
        <w:t xml:space="preserve"> </w:t>
      </w:r>
      <w:proofErr w:type="spellStart"/>
      <w:r w:rsidRPr="005E7776">
        <w:rPr>
          <w:rFonts w:ascii="Times New Roman" w:hAnsi="Times New Roman" w:cs="Times New Roman"/>
          <w:color w:val="000000"/>
          <w:shd w:val="clear" w:color="auto" w:fill="FFFFFF"/>
        </w:rPr>
        <w:t>mobilized</w:t>
      </w:r>
      <w:proofErr w:type="spellEnd"/>
      <w:r w:rsidRPr="005E7776">
        <w:rPr>
          <w:rFonts w:ascii="Times New Roman" w:hAnsi="Times New Roman" w:cs="Times New Roman"/>
          <w:color w:val="000000"/>
          <w:shd w:val="clear" w:color="auto" w:fill="FFFFFF"/>
        </w:rPr>
        <w:t xml:space="preserve"> </w:t>
      </w:r>
      <w:proofErr w:type="spellStart"/>
      <w:r w:rsidRPr="005E7776">
        <w:rPr>
          <w:rFonts w:ascii="Times New Roman" w:hAnsi="Times New Roman" w:cs="Times New Roman"/>
          <w:color w:val="000000"/>
          <w:shd w:val="clear" w:color="auto" w:fill="FFFFFF"/>
        </w:rPr>
        <w:t>with</w:t>
      </w:r>
      <w:proofErr w:type="spellEnd"/>
      <w:r w:rsidRPr="005E7776">
        <w:rPr>
          <w:rFonts w:ascii="Times New Roman" w:hAnsi="Times New Roman" w:cs="Times New Roman"/>
          <w:color w:val="000000"/>
          <w:shd w:val="clear" w:color="auto" w:fill="FFFFFF"/>
        </w:rPr>
        <w:t xml:space="preserve"> a </w:t>
      </w:r>
      <w:proofErr w:type="spellStart"/>
      <w:r w:rsidRPr="005E7776">
        <w:rPr>
          <w:rFonts w:ascii="Times New Roman" w:hAnsi="Times New Roman" w:cs="Times New Roman"/>
          <w:color w:val="000000"/>
          <w:shd w:val="clear" w:color="auto" w:fill="FFFFFF"/>
        </w:rPr>
        <w:t>particular</w:t>
      </w:r>
      <w:proofErr w:type="spellEnd"/>
      <w:r w:rsidRPr="005E7776">
        <w:rPr>
          <w:rFonts w:ascii="Times New Roman" w:hAnsi="Times New Roman" w:cs="Times New Roman"/>
          <w:color w:val="000000"/>
          <w:shd w:val="clear" w:color="auto" w:fill="FFFFFF"/>
        </w:rPr>
        <w:t xml:space="preserve"> focus on </w:t>
      </w:r>
      <w:proofErr w:type="spellStart"/>
      <w:r w:rsidRPr="005E7776">
        <w:rPr>
          <w:rFonts w:ascii="Times New Roman" w:hAnsi="Times New Roman" w:cs="Times New Roman"/>
          <w:color w:val="000000"/>
          <w:shd w:val="clear" w:color="auto" w:fill="FFFFFF"/>
        </w:rPr>
        <w:t>gender</w:t>
      </w:r>
      <w:proofErr w:type="spellEnd"/>
      <w:r w:rsidRPr="005E7776">
        <w:rPr>
          <w:rFonts w:ascii="Times New Roman" w:hAnsi="Times New Roman" w:cs="Times New Roman"/>
          <w:color w:val="000000"/>
          <w:shd w:val="clear" w:color="auto" w:fill="FFFFFF"/>
        </w:rPr>
        <w:t>. </w:t>
      </w:r>
    </w:p>
    <w:p w:rsidR="005E7776" w:rsidRDefault="005E7776" w:rsidP="005E7776">
      <w:pPr>
        <w:rPr>
          <w:rFonts w:ascii="Times New Roman" w:hAnsi="Times New Roman" w:cs="Times New Roman"/>
          <w:b/>
          <w:shd w:val="clear" w:color="auto" w:fill="FFFFFF"/>
          <w:lang w:val="en-GB"/>
        </w:rPr>
      </w:pPr>
    </w:p>
    <w:p w:rsidR="002D0D2C" w:rsidRPr="005E7776" w:rsidRDefault="002D0D2C" w:rsidP="005E7776">
      <w:pPr>
        <w:rPr>
          <w:rFonts w:ascii="Times New Roman" w:hAnsi="Times New Roman" w:cs="Times New Roman"/>
          <w:shd w:val="clear" w:color="auto" w:fill="FFFFFF"/>
          <w:lang w:val="en-GB"/>
        </w:rPr>
      </w:pPr>
      <w:r w:rsidRPr="005E7776">
        <w:rPr>
          <w:rFonts w:ascii="Times New Roman" w:hAnsi="Times New Roman" w:cs="Times New Roman"/>
          <w:b/>
          <w:shd w:val="clear" w:color="auto" w:fill="FFFFFF"/>
          <w:lang w:val="en-GB"/>
        </w:rPr>
        <w:t>17.15-</w:t>
      </w:r>
      <w:proofErr w:type="gramStart"/>
      <w:r w:rsidRPr="005E7776">
        <w:rPr>
          <w:rFonts w:ascii="Times New Roman" w:hAnsi="Times New Roman" w:cs="Times New Roman"/>
          <w:b/>
          <w:shd w:val="clear" w:color="auto" w:fill="FFFFFF"/>
          <w:lang w:val="en-GB"/>
        </w:rPr>
        <w:t>17.30 :</w:t>
      </w:r>
      <w:proofErr w:type="gramEnd"/>
      <w:r w:rsidRPr="005E7776">
        <w:rPr>
          <w:rFonts w:ascii="Times New Roman" w:hAnsi="Times New Roman" w:cs="Times New Roman"/>
          <w:shd w:val="clear" w:color="auto" w:fill="FFFFFF"/>
          <w:lang w:val="en-GB"/>
        </w:rPr>
        <w:t xml:space="preserve">  </w:t>
      </w:r>
      <w:proofErr w:type="spellStart"/>
      <w:r w:rsidRPr="005E7776">
        <w:rPr>
          <w:rFonts w:ascii="Times New Roman" w:hAnsi="Times New Roman" w:cs="Times New Roman"/>
          <w:shd w:val="clear" w:color="auto" w:fill="FFFFFF"/>
          <w:lang w:val="en-GB"/>
        </w:rPr>
        <w:t>Vahakn</w:t>
      </w:r>
      <w:proofErr w:type="spellEnd"/>
      <w:r w:rsidRPr="005E7776">
        <w:rPr>
          <w:rFonts w:ascii="Times New Roman" w:hAnsi="Times New Roman" w:cs="Times New Roman"/>
          <w:shd w:val="clear" w:color="auto" w:fill="FFFFFF"/>
          <w:lang w:val="en-GB"/>
        </w:rPr>
        <w:t xml:space="preserve"> </w:t>
      </w:r>
      <w:proofErr w:type="spellStart"/>
      <w:r w:rsidRPr="005E7776">
        <w:rPr>
          <w:rFonts w:ascii="Times New Roman" w:hAnsi="Times New Roman" w:cs="Times New Roman"/>
          <w:shd w:val="clear" w:color="auto" w:fill="FFFFFF"/>
          <w:lang w:val="en-GB"/>
        </w:rPr>
        <w:t>Keshishian</w:t>
      </w:r>
      <w:proofErr w:type="spellEnd"/>
      <w:r w:rsidRPr="005E7776">
        <w:rPr>
          <w:rFonts w:ascii="Times New Roman" w:hAnsi="Times New Roman" w:cs="Times New Roman"/>
          <w:shd w:val="clear" w:color="auto" w:fill="FFFFFF"/>
          <w:lang w:val="en-GB"/>
        </w:rPr>
        <w:t xml:space="preserve"> (</w:t>
      </w:r>
      <w:proofErr w:type="spellStart"/>
      <w:r w:rsidRPr="005E7776">
        <w:rPr>
          <w:rFonts w:ascii="Times New Roman" w:hAnsi="Times New Roman" w:cs="Times New Roman"/>
          <w:shd w:val="clear" w:color="auto" w:fill="FFFFFF"/>
          <w:lang w:val="en-GB"/>
        </w:rPr>
        <w:t>Hrant</w:t>
      </w:r>
      <w:proofErr w:type="spellEnd"/>
      <w:r w:rsidRPr="005E7776">
        <w:rPr>
          <w:rFonts w:ascii="Times New Roman" w:hAnsi="Times New Roman" w:cs="Times New Roman"/>
          <w:shd w:val="clear" w:color="auto" w:fill="FFFFFF"/>
          <w:lang w:val="en-GB"/>
        </w:rPr>
        <w:t xml:space="preserve"> Dink Foundation)</w:t>
      </w:r>
    </w:p>
    <w:p w:rsidR="002D0D2C" w:rsidRPr="005E7776" w:rsidRDefault="002D0D2C" w:rsidP="002D0D2C">
      <w:pPr>
        <w:ind w:left="567" w:hanging="567"/>
        <w:rPr>
          <w:rFonts w:ascii="Times New Roman" w:hAnsi="Times New Roman" w:cs="Times New Roman"/>
          <w:b/>
          <w:shd w:val="clear" w:color="auto" w:fill="FFFFFF"/>
          <w:lang w:val="en-GB"/>
        </w:rPr>
      </w:pPr>
      <w:r w:rsidRPr="005E7776">
        <w:rPr>
          <w:rFonts w:ascii="Times New Roman" w:hAnsi="Times New Roman" w:cs="Times New Roman"/>
          <w:b/>
          <w:shd w:val="clear" w:color="auto" w:fill="FFFFFF"/>
          <w:lang w:val="en-GB"/>
        </w:rPr>
        <w:t xml:space="preserve">            Turkey Cultural Heritage Map</w:t>
      </w:r>
    </w:p>
    <w:p w:rsidR="002D0D2C" w:rsidRPr="005E7776" w:rsidRDefault="005E7776" w:rsidP="002D0D2C">
      <w:pPr>
        <w:ind w:left="567" w:hanging="567"/>
        <w:rPr>
          <w:rFonts w:ascii="Times New Roman" w:hAnsi="Times New Roman" w:cs="Times New Roman"/>
          <w:shd w:val="clear" w:color="auto" w:fill="FFFFFF"/>
          <w:lang w:val="en-GB"/>
        </w:rPr>
      </w:pPr>
      <w:r>
        <w:rPr>
          <w:rFonts w:ascii="Times New Roman" w:hAnsi="Times New Roman" w:cs="Times New Roman"/>
          <w:b/>
          <w:shd w:val="clear" w:color="auto" w:fill="FFFFFF"/>
          <w:lang w:val="en-GB"/>
        </w:rPr>
        <w:t xml:space="preserve">           </w:t>
      </w:r>
      <w:r w:rsidR="002D0D2C" w:rsidRPr="005E7776">
        <w:rPr>
          <w:rFonts w:ascii="Times New Roman" w:hAnsi="Times New Roman" w:cs="Times New Roman"/>
          <w:shd w:val="clear" w:color="auto" w:fill="FFFFFF"/>
          <w:lang w:val="en-GB"/>
        </w:rPr>
        <w:t xml:space="preserve">An online interactive map that visualise churches, synagogues, monasteries, schools, orphanages, and hospitals that served the Armenian, Greek, </w:t>
      </w:r>
      <w:proofErr w:type="spellStart"/>
      <w:r w:rsidR="002D0D2C" w:rsidRPr="005E7776">
        <w:rPr>
          <w:rFonts w:ascii="Times New Roman" w:hAnsi="Times New Roman" w:cs="Times New Roman"/>
          <w:shd w:val="clear" w:color="auto" w:fill="FFFFFF"/>
          <w:lang w:val="en-GB"/>
        </w:rPr>
        <w:t>Syriac</w:t>
      </w:r>
      <w:proofErr w:type="spellEnd"/>
      <w:r w:rsidR="002D0D2C" w:rsidRPr="005E7776">
        <w:rPr>
          <w:rFonts w:ascii="Times New Roman" w:hAnsi="Times New Roman" w:cs="Times New Roman"/>
          <w:shd w:val="clear" w:color="auto" w:fill="FFFFFF"/>
          <w:lang w:val="en-GB"/>
        </w:rPr>
        <w:t xml:space="preserve"> and Jewish communities of Anatolia. This is the </w:t>
      </w:r>
      <w:r w:rsidR="00CE0D2F" w:rsidRPr="005E7776">
        <w:rPr>
          <w:rFonts w:ascii="Times New Roman" w:hAnsi="Times New Roman" w:cs="Times New Roman"/>
          <w:shd w:val="clear" w:color="auto" w:fill="FFFFFF"/>
          <w:lang w:val="en-GB"/>
        </w:rPr>
        <w:t xml:space="preserve">last product of the project “Revealing and Advocating the Cultural Heritage of Anatolia” conducted by </w:t>
      </w:r>
      <w:proofErr w:type="spellStart"/>
      <w:r w:rsidR="00CE0D2F" w:rsidRPr="005E7776">
        <w:rPr>
          <w:rFonts w:ascii="Times New Roman" w:hAnsi="Times New Roman" w:cs="Times New Roman"/>
          <w:shd w:val="clear" w:color="auto" w:fill="FFFFFF"/>
          <w:lang w:val="en-GB"/>
        </w:rPr>
        <w:t>Hra</w:t>
      </w:r>
      <w:r>
        <w:rPr>
          <w:rFonts w:ascii="Times New Roman" w:hAnsi="Times New Roman" w:cs="Times New Roman"/>
          <w:shd w:val="clear" w:color="auto" w:fill="FFFFFF"/>
          <w:lang w:val="en-GB"/>
        </w:rPr>
        <w:t>nt</w:t>
      </w:r>
      <w:proofErr w:type="spellEnd"/>
      <w:r>
        <w:rPr>
          <w:rFonts w:ascii="Times New Roman" w:hAnsi="Times New Roman" w:cs="Times New Roman"/>
          <w:shd w:val="clear" w:color="auto" w:fill="FFFFFF"/>
          <w:lang w:val="en-GB"/>
        </w:rPr>
        <w:t xml:space="preserve"> Dink Foundation between 2014 and </w:t>
      </w:r>
      <w:r w:rsidR="00CE0D2F" w:rsidRPr="005E7776">
        <w:rPr>
          <w:rFonts w:ascii="Times New Roman" w:hAnsi="Times New Roman" w:cs="Times New Roman"/>
          <w:shd w:val="clear" w:color="auto" w:fill="FFFFFF"/>
          <w:lang w:val="en-GB"/>
        </w:rPr>
        <w:t>2016.</w:t>
      </w:r>
    </w:p>
    <w:p w:rsidR="002D0D2C" w:rsidRPr="005E7776" w:rsidRDefault="002D0D2C" w:rsidP="002D0D2C">
      <w:pPr>
        <w:ind w:left="567" w:hanging="567"/>
        <w:rPr>
          <w:rFonts w:ascii="Times New Roman" w:hAnsi="Times New Roman" w:cs="Times New Roman"/>
          <w:lang w:val="tr-TR"/>
        </w:rPr>
      </w:pPr>
    </w:p>
    <w:sectPr w:rsidR="002D0D2C" w:rsidRPr="005E777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0D2C"/>
    <w:rsid w:val="002D0D2C"/>
    <w:rsid w:val="004005E0"/>
    <w:rsid w:val="005E7776"/>
    <w:rsid w:val="00A41F5D"/>
    <w:rsid w:val="00C81796"/>
    <w:rsid w:val="00CE0D2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pple-converted-space">
    <w:name w:val="apple-converted-space"/>
    <w:basedOn w:val="Fuentedeprrafopredeter"/>
    <w:rsid w:val="002D0D2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pple-converted-space">
    <w:name w:val="apple-converted-space"/>
    <w:basedOn w:val="Fuentedeprrafopredeter"/>
    <w:rsid w:val="002D0D2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347</Words>
  <Characters>1909</Characters>
  <Application>Microsoft Office Word</Application>
  <DocSecurity>0</DocSecurity>
  <Lines>15</Lines>
  <Paragraphs>4</Paragraphs>
  <ScaleCrop>false</ScaleCrop>
  <HeadingPairs>
    <vt:vector size="4" baseType="variant">
      <vt:variant>
        <vt:lpstr>Título</vt:lpstr>
      </vt:variant>
      <vt:variant>
        <vt:i4>1</vt:i4>
      </vt:variant>
      <vt:variant>
        <vt:lpstr>Konu Başlığı</vt:lpstr>
      </vt:variant>
      <vt:variant>
        <vt:i4>1</vt:i4>
      </vt:variant>
    </vt:vector>
  </HeadingPairs>
  <TitlesOfParts>
    <vt:vector size="2" baseType="lpstr">
      <vt:lpstr/>
      <vt:lpstr/>
    </vt:vector>
  </TitlesOfParts>
  <Company/>
  <LinksUpToDate>false</LinksUpToDate>
  <CharactersWithSpaces>2252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Observatori Europeu de Memòries</cp:lastModifiedBy>
  <cp:revision>2</cp:revision>
  <dcterms:created xsi:type="dcterms:W3CDTF">2016-01-19T17:19:00Z</dcterms:created>
  <dcterms:modified xsi:type="dcterms:W3CDTF">2016-01-19T17:19:00Z</dcterms:modified>
</cp:coreProperties>
</file>